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E7A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BF4241" w:rsidRPr="000E7AA1">
        <w:rPr>
          <w:rFonts w:ascii="Times New Roman" w:hAnsi="Times New Roman" w:cs="Times New Roman"/>
          <w:b/>
          <w:sz w:val="24"/>
          <w:szCs w:val="24"/>
          <w:lang w:val="ru-RU"/>
        </w:rPr>
        <w:t>80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F4241" w:rsidRPr="000E7AA1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F4241">
        <w:rPr>
          <w:rFonts w:ascii="Times New Roman" w:hAnsi="Times New Roman" w:cs="Times New Roman"/>
          <w:b/>
          <w:sz w:val="24"/>
          <w:szCs w:val="24"/>
        </w:rPr>
        <w:t>682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BF424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BF424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4241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BF4241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F4241">
        <w:rPr>
          <w:rFonts w:ascii="Times New Roman" w:hAnsi="Times New Roman" w:cs="Times New Roman"/>
          <w:sz w:val="24"/>
          <w:szCs w:val="24"/>
        </w:rPr>
        <w:t>,</w:t>
      </w:r>
      <w:r w:rsidR="00BF4241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BF4241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F4241" w:rsidRPr="00856F88">
        <w:rPr>
          <w:rStyle w:val="outputtext"/>
          <w:rFonts w:ascii="Times New Roman" w:hAnsi="Times New Roman"/>
          <w:sz w:val="24"/>
          <w:szCs w:val="24"/>
        </w:rPr>
        <w:t>„</w:t>
      </w:r>
      <w:r w:rsidR="00BF4241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ВНП </w:t>
      </w:r>
      <w:proofErr w:type="spellStart"/>
      <w:r w:rsidR="00BF4241" w:rsidRPr="00856F88">
        <w:rPr>
          <w:rFonts w:ascii="Times New Roman" w:hAnsi="Times New Roman"/>
          <w:color w:val="000000"/>
          <w:sz w:val="24"/>
          <w:szCs w:val="24"/>
          <w:lang w:eastAsia="bg-BG"/>
        </w:rPr>
        <w:t>Фасилити</w:t>
      </w:r>
      <w:proofErr w:type="spellEnd"/>
      <w:r w:rsidR="00BF4241" w:rsidRPr="00856F88">
        <w:rPr>
          <w:rStyle w:val="outputtext"/>
          <w:rFonts w:ascii="Times New Roman" w:hAnsi="Times New Roman"/>
          <w:sz w:val="24"/>
          <w:szCs w:val="24"/>
        </w:rPr>
        <w:t>“ ЕООД</w:t>
      </w:r>
      <w:r w:rsidR="00BF4241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740D1">
        <w:rPr>
          <w:rFonts w:ascii="Times New Roman" w:hAnsi="Times New Roman" w:cs="Times New Roman"/>
          <w:sz w:val="24"/>
          <w:szCs w:val="24"/>
        </w:rPr>
        <w:t xml:space="preserve"> от адв. Г.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F4241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„МБАЛ – Хасково“ 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740D1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11CFB" w:rsidRPr="002456C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F4241" w:rsidRPr="00856F88">
        <w:rPr>
          <w:rFonts w:ascii="Times New Roman" w:hAnsi="Times New Roman"/>
          <w:sz w:val="24"/>
          <w:szCs w:val="24"/>
          <w:lang w:eastAsia="bg-BG"/>
        </w:rPr>
        <w:t>ЕТ „</w:t>
      </w:r>
      <w:r w:rsidR="00BF4241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Тано-Николай </w:t>
      </w:r>
      <w:proofErr w:type="spellStart"/>
      <w:r w:rsidR="00BF4241" w:rsidRPr="00856F88">
        <w:rPr>
          <w:rFonts w:ascii="Times New Roman" w:hAnsi="Times New Roman"/>
          <w:color w:val="000000"/>
          <w:sz w:val="24"/>
          <w:szCs w:val="24"/>
          <w:lang w:eastAsia="bg-BG"/>
        </w:rPr>
        <w:t>Траилов</w:t>
      </w:r>
      <w:proofErr w:type="spellEnd"/>
      <w:r w:rsidR="00BF4241" w:rsidRPr="00856F88">
        <w:rPr>
          <w:rFonts w:ascii="Times New Roman" w:hAnsi="Times New Roman"/>
          <w:sz w:val="24"/>
          <w:szCs w:val="24"/>
          <w:lang w:eastAsia="bg-BG"/>
        </w:rPr>
        <w:t xml:space="preserve">“ </w:t>
      </w:r>
      <w:r w:rsidRPr="002456C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2456C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6740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призована, </w:t>
      </w: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740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С</w:t>
      </w: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E7AA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740D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0E7A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0E7AA1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740D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E7AA1" w:rsidRDefault="000E7A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6740D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К</w:t>
      </w:r>
      <w:r w:rsidR="002E63EF">
        <w:rPr>
          <w:rFonts w:ascii="Times New Roman" w:hAnsi="Times New Roman" w:cs="Times New Roman"/>
          <w:sz w:val="24"/>
          <w:szCs w:val="24"/>
        </w:rPr>
        <w:t>.:</w:t>
      </w:r>
    </w:p>
    <w:p w:rsidR="000E7AA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7AA1">
        <w:rPr>
          <w:rFonts w:ascii="Times New Roman" w:hAnsi="Times New Roman" w:cs="Times New Roman"/>
          <w:sz w:val="24"/>
          <w:szCs w:val="24"/>
        </w:rPr>
        <w:t>Искам първо да се легитимирам, представям договор, пълномощно и доказателства за платеното адв. възнаграждение.</w:t>
      </w:r>
    </w:p>
    <w:p w:rsidR="0001528B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</w:t>
      </w:r>
      <w:r w:rsidR="000E7AA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членове на комисията, </w:t>
      </w:r>
      <w:r w:rsidR="0001528B" w:rsidRPr="0001528B">
        <w:rPr>
          <w:rFonts w:ascii="Times New Roman" w:hAnsi="Times New Roman" w:cs="Times New Roman"/>
          <w:sz w:val="24"/>
          <w:szCs w:val="24"/>
        </w:rPr>
        <w:t>поддържаме жалбата по съображенията</w:t>
      </w:r>
      <w:r w:rsidR="0001528B">
        <w:rPr>
          <w:rFonts w:ascii="Times New Roman" w:hAnsi="Times New Roman" w:cs="Times New Roman"/>
          <w:sz w:val="24"/>
          <w:szCs w:val="24"/>
        </w:rPr>
        <w:t>,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които са </w:t>
      </w:r>
      <w:r w:rsidR="0001528B">
        <w:rPr>
          <w:rFonts w:ascii="Times New Roman" w:hAnsi="Times New Roman" w:cs="Times New Roman"/>
          <w:sz w:val="24"/>
          <w:szCs w:val="24"/>
        </w:rPr>
        <w:t>ра</w:t>
      </w:r>
      <w:r w:rsidR="0001528B" w:rsidRPr="0001528B">
        <w:rPr>
          <w:rFonts w:ascii="Times New Roman" w:hAnsi="Times New Roman" w:cs="Times New Roman"/>
          <w:sz w:val="24"/>
          <w:szCs w:val="24"/>
        </w:rPr>
        <w:t>з</w:t>
      </w:r>
      <w:r w:rsidR="0001528B">
        <w:rPr>
          <w:rFonts w:ascii="Times New Roman" w:hAnsi="Times New Roman" w:cs="Times New Roman"/>
          <w:sz w:val="24"/>
          <w:szCs w:val="24"/>
        </w:rPr>
        <w:t>ви</w:t>
      </w:r>
      <w:r w:rsidR="0001528B" w:rsidRPr="0001528B">
        <w:rPr>
          <w:rFonts w:ascii="Times New Roman" w:hAnsi="Times New Roman" w:cs="Times New Roman"/>
          <w:sz w:val="24"/>
          <w:szCs w:val="24"/>
        </w:rPr>
        <w:t>ти в нея</w:t>
      </w:r>
      <w:r w:rsidR="0001528B">
        <w:rPr>
          <w:rFonts w:ascii="Times New Roman" w:hAnsi="Times New Roman" w:cs="Times New Roman"/>
          <w:sz w:val="24"/>
          <w:szCs w:val="24"/>
        </w:rPr>
        <w:t>. С</w:t>
      </w:r>
      <w:r w:rsidR="0001528B" w:rsidRPr="0001528B">
        <w:rPr>
          <w:rFonts w:ascii="Times New Roman" w:hAnsi="Times New Roman" w:cs="Times New Roman"/>
          <w:sz w:val="24"/>
          <w:szCs w:val="24"/>
        </w:rPr>
        <w:t>лед запознаване с преписката</w:t>
      </w:r>
      <w:r w:rsidR="0001528B">
        <w:rPr>
          <w:rFonts w:ascii="Times New Roman" w:hAnsi="Times New Roman" w:cs="Times New Roman"/>
          <w:sz w:val="24"/>
          <w:szCs w:val="24"/>
        </w:rPr>
        <w:t>,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депозирана при вас</w:t>
      </w:r>
      <w:r w:rsidR="0001528B">
        <w:rPr>
          <w:rFonts w:ascii="Times New Roman" w:hAnsi="Times New Roman" w:cs="Times New Roman"/>
          <w:sz w:val="24"/>
          <w:szCs w:val="24"/>
        </w:rPr>
        <w:t>,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отново повдигаме правен въпрос на който очакваме комисията да ни отговори</w:t>
      </w:r>
      <w:r w:rsidR="0001528B">
        <w:rPr>
          <w:rFonts w:ascii="Times New Roman" w:hAnsi="Times New Roman" w:cs="Times New Roman"/>
          <w:sz w:val="24"/>
          <w:szCs w:val="24"/>
        </w:rPr>
        <w:t>,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а той е при липса на изрично упоменаване за начина на осъществяване на жребия</w:t>
      </w:r>
      <w:r w:rsidR="0001528B">
        <w:rPr>
          <w:rFonts w:ascii="Times New Roman" w:hAnsi="Times New Roman" w:cs="Times New Roman"/>
          <w:sz w:val="24"/>
          <w:szCs w:val="24"/>
        </w:rPr>
        <w:t>, к</w:t>
      </w:r>
      <w:r w:rsidR="0001528B" w:rsidRPr="0001528B">
        <w:rPr>
          <w:rFonts w:ascii="Times New Roman" w:hAnsi="Times New Roman" w:cs="Times New Roman"/>
          <w:sz w:val="24"/>
          <w:szCs w:val="24"/>
        </w:rPr>
        <w:t>акво трябва да презумира участника</w:t>
      </w:r>
      <w:r w:rsidR="0001528B">
        <w:rPr>
          <w:rFonts w:ascii="Times New Roman" w:hAnsi="Times New Roman" w:cs="Times New Roman"/>
          <w:sz w:val="24"/>
          <w:szCs w:val="24"/>
        </w:rPr>
        <w:t>,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дали трябва да презумира</w:t>
      </w:r>
      <w:r w:rsidR="0001528B">
        <w:rPr>
          <w:rFonts w:ascii="Times New Roman" w:hAnsi="Times New Roman" w:cs="Times New Roman"/>
          <w:sz w:val="24"/>
          <w:szCs w:val="24"/>
        </w:rPr>
        <w:t>,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да предполага тегленето да става ръчно</w:t>
      </w:r>
      <w:r w:rsidR="0001528B">
        <w:rPr>
          <w:rFonts w:ascii="Times New Roman" w:hAnsi="Times New Roman" w:cs="Times New Roman"/>
          <w:sz w:val="24"/>
          <w:szCs w:val="24"/>
        </w:rPr>
        <w:t>,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което е по-малкия</w:t>
      </w:r>
      <w:r w:rsidR="0001528B">
        <w:rPr>
          <w:rFonts w:ascii="Times New Roman" w:hAnsi="Times New Roman" w:cs="Times New Roman"/>
          <w:sz w:val="24"/>
          <w:szCs w:val="24"/>
        </w:rPr>
        <w:t>т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обем на защита и на публичност или трябва да предполага</w:t>
      </w:r>
      <w:r w:rsidR="0001528B">
        <w:rPr>
          <w:rFonts w:ascii="Times New Roman" w:hAnsi="Times New Roman" w:cs="Times New Roman"/>
          <w:sz w:val="24"/>
          <w:szCs w:val="24"/>
        </w:rPr>
        <w:t>,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че жребия</w:t>
      </w:r>
      <w:r w:rsidR="0001528B">
        <w:rPr>
          <w:rFonts w:ascii="Times New Roman" w:hAnsi="Times New Roman" w:cs="Times New Roman"/>
          <w:sz w:val="24"/>
          <w:szCs w:val="24"/>
        </w:rPr>
        <w:t>т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ще бъде изведен в платформата</w:t>
      </w:r>
      <w:r w:rsidR="0001528B">
        <w:rPr>
          <w:rFonts w:ascii="Times New Roman" w:hAnsi="Times New Roman" w:cs="Times New Roman"/>
          <w:sz w:val="24"/>
          <w:szCs w:val="24"/>
        </w:rPr>
        <w:t>.</w:t>
      </w:r>
    </w:p>
    <w:p w:rsidR="0001528B" w:rsidRDefault="0001528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1528B">
        <w:rPr>
          <w:rFonts w:ascii="Times New Roman" w:hAnsi="Times New Roman" w:cs="Times New Roman"/>
          <w:sz w:val="24"/>
          <w:szCs w:val="24"/>
        </w:rPr>
        <w:t>одробни съображения в тази насока или в самата жалба и аз няма да ги повтарям пред вас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01528B">
        <w:rPr>
          <w:rFonts w:ascii="Times New Roman" w:hAnsi="Times New Roman" w:cs="Times New Roman"/>
          <w:sz w:val="24"/>
          <w:szCs w:val="24"/>
        </w:rPr>
        <w:t>лед запознаване с преписката обаче сме доразвили нашите възражения и оплаквания относно начина по който комисията</w:t>
      </w:r>
      <w:r>
        <w:rPr>
          <w:rFonts w:ascii="Times New Roman" w:hAnsi="Times New Roman" w:cs="Times New Roman"/>
          <w:sz w:val="24"/>
          <w:szCs w:val="24"/>
        </w:rPr>
        <w:t xml:space="preserve"> е прегледала обосновката на спе</w:t>
      </w:r>
      <w:r w:rsidRPr="0001528B">
        <w:rPr>
          <w:rFonts w:ascii="Times New Roman" w:hAnsi="Times New Roman" w:cs="Times New Roman"/>
          <w:sz w:val="24"/>
          <w:szCs w:val="24"/>
        </w:rPr>
        <w:t>че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1528B">
        <w:rPr>
          <w:rFonts w:ascii="Times New Roman" w:hAnsi="Times New Roman" w:cs="Times New Roman"/>
          <w:sz w:val="24"/>
          <w:szCs w:val="24"/>
        </w:rPr>
        <w:t>илия участник</w:t>
      </w:r>
      <w:r>
        <w:rPr>
          <w:rFonts w:ascii="Times New Roman" w:hAnsi="Times New Roman" w:cs="Times New Roman"/>
          <w:sz w:val="24"/>
          <w:szCs w:val="24"/>
        </w:rPr>
        <w:t xml:space="preserve">. В </w:t>
      </w:r>
      <w:r w:rsidRPr="0001528B">
        <w:rPr>
          <w:rFonts w:ascii="Times New Roman" w:hAnsi="Times New Roman" w:cs="Times New Roman"/>
          <w:sz w:val="24"/>
          <w:szCs w:val="24"/>
        </w:rPr>
        <w:t>частност сме се позовали на методологията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която е посочена в поканата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където изрично се сочи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че 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че към обосновката липсват доказателства за тази обосновка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то тогава това е достатъчно основание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за да бъде неприета тази обосновка и да бъде де</w:t>
      </w:r>
      <w:r>
        <w:rPr>
          <w:rFonts w:ascii="Times New Roman" w:hAnsi="Times New Roman" w:cs="Times New Roman"/>
          <w:sz w:val="24"/>
          <w:szCs w:val="24"/>
        </w:rPr>
        <w:t>класир</w:t>
      </w:r>
      <w:r w:rsidRPr="0001528B">
        <w:rPr>
          <w:rFonts w:ascii="Times New Roman" w:hAnsi="Times New Roman" w:cs="Times New Roman"/>
          <w:sz w:val="24"/>
          <w:szCs w:val="24"/>
        </w:rPr>
        <w:t>ан участника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2CCD" w:rsidRDefault="0001528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</w:t>
      </w:r>
      <w:r w:rsidRPr="0001528B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1528B">
        <w:rPr>
          <w:rFonts w:ascii="Times New Roman" w:hAnsi="Times New Roman" w:cs="Times New Roman"/>
          <w:sz w:val="24"/>
          <w:szCs w:val="24"/>
        </w:rPr>
        <w:t>че случая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01528B">
        <w:rPr>
          <w:rFonts w:ascii="Times New Roman" w:hAnsi="Times New Roman" w:cs="Times New Roman"/>
          <w:sz w:val="24"/>
          <w:szCs w:val="24"/>
        </w:rPr>
        <w:t xml:space="preserve"> е точно такъв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защото представените доказателства към обосновката са чисто формални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това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01528B">
        <w:rPr>
          <w:rFonts w:ascii="Times New Roman" w:hAnsi="Times New Roman" w:cs="Times New Roman"/>
          <w:sz w:val="24"/>
          <w:szCs w:val="24"/>
        </w:rPr>
        <w:t>едно рамково споразумение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един договор за изработка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в който няма никакви цени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1528B">
        <w:rPr>
          <w:rFonts w:ascii="Times New Roman" w:hAnsi="Times New Roman" w:cs="Times New Roman"/>
          <w:sz w:val="24"/>
          <w:szCs w:val="24"/>
        </w:rPr>
        <w:t xml:space="preserve"> Освен това прави впечатление</w:t>
      </w:r>
      <w:r w:rsidR="007E2CCD"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че обосновката е абсолютно формална с хубави фрази</w:t>
      </w:r>
      <w:r w:rsidR="007E2CCD"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които не са подкрепени с никакви конкретни факти </w:t>
      </w:r>
      <w:r w:rsidR="007E2CCD">
        <w:rPr>
          <w:rFonts w:ascii="Times New Roman" w:hAnsi="Times New Roman" w:cs="Times New Roman"/>
          <w:sz w:val="24"/>
          <w:szCs w:val="24"/>
        </w:rPr>
        <w:t xml:space="preserve">и </w:t>
      </w:r>
      <w:r w:rsidRPr="0001528B">
        <w:rPr>
          <w:rFonts w:ascii="Times New Roman" w:hAnsi="Times New Roman" w:cs="Times New Roman"/>
          <w:sz w:val="24"/>
          <w:szCs w:val="24"/>
        </w:rPr>
        <w:t>обстоятелства</w:t>
      </w:r>
      <w:r w:rsidR="007E2CCD"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а когато комисията е преглеждала тази обосновка</w:t>
      </w:r>
      <w:r w:rsidR="007E2CCD">
        <w:rPr>
          <w:rFonts w:ascii="Times New Roman" w:hAnsi="Times New Roman" w:cs="Times New Roman"/>
          <w:sz w:val="24"/>
          <w:szCs w:val="24"/>
        </w:rPr>
        <w:t>, т</w:t>
      </w:r>
      <w:r w:rsidRPr="0001528B">
        <w:rPr>
          <w:rFonts w:ascii="Times New Roman" w:hAnsi="Times New Roman" w:cs="Times New Roman"/>
          <w:sz w:val="24"/>
          <w:szCs w:val="24"/>
        </w:rPr>
        <w:t>я просто е пресъздала тези думи в мотивите на решени</w:t>
      </w:r>
      <w:r w:rsidR="007E2CCD">
        <w:rPr>
          <w:rFonts w:ascii="Times New Roman" w:hAnsi="Times New Roman" w:cs="Times New Roman"/>
          <w:sz w:val="24"/>
          <w:szCs w:val="24"/>
        </w:rPr>
        <w:t>е</w:t>
      </w:r>
      <w:r w:rsidRPr="0001528B">
        <w:rPr>
          <w:rFonts w:ascii="Times New Roman" w:hAnsi="Times New Roman" w:cs="Times New Roman"/>
          <w:sz w:val="24"/>
          <w:szCs w:val="24"/>
        </w:rPr>
        <w:t>то и е посочено</w:t>
      </w:r>
      <w:r w:rsidR="007E2CCD"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че обосновката се приема</w:t>
      </w:r>
      <w:r w:rsidR="007E2CCD">
        <w:rPr>
          <w:rFonts w:ascii="Times New Roman" w:hAnsi="Times New Roman" w:cs="Times New Roman"/>
          <w:sz w:val="24"/>
          <w:szCs w:val="24"/>
        </w:rPr>
        <w:t>. Считаме</w:t>
      </w:r>
      <w:r w:rsidRPr="0001528B">
        <w:rPr>
          <w:rFonts w:ascii="Times New Roman" w:hAnsi="Times New Roman" w:cs="Times New Roman"/>
          <w:sz w:val="24"/>
          <w:szCs w:val="24"/>
        </w:rPr>
        <w:t xml:space="preserve"> това за много съществено нарушение</w:t>
      </w:r>
      <w:r w:rsidR="007E2CCD"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позовали сме се и на относимата практика на Върховния </w:t>
      </w:r>
      <w:r w:rsidR="007E2CCD">
        <w:rPr>
          <w:rFonts w:ascii="Times New Roman" w:hAnsi="Times New Roman" w:cs="Times New Roman"/>
          <w:sz w:val="24"/>
          <w:szCs w:val="24"/>
        </w:rPr>
        <w:t>а</w:t>
      </w:r>
      <w:r w:rsidRPr="0001528B">
        <w:rPr>
          <w:rFonts w:ascii="Times New Roman" w:hAnsi="Times New Roman" w:cs="Times New Roman"/>
          <w:sz w:val="24"/>
          <w:szCs w:val="24"/>
        </w:rPr>
        <w:t>дминистративен съд в тази насока</w:t>
      </w:r>
      <w:r w:rsidR="007E2CCD">
        <w:rPr>
          <w:rFonts w:ascii="Times New Roman" w:hAnsi="Times New Roman" w:cs="Times New Roman"/>
          <w:sz w:val="24"/>
          <w:szCs w:val="24"/>
        </w:rPr>
        <w:t>.</w:t>
      </w:r>
    </w:p>
    <w:p w:rsidR="007E2CCD" w:rsidRDefault="007E2CC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нещо също интересно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в обосновката е посочено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че участникът има милиони левове оборот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1528B" w:rsidRPr="0001528B">
        <w:rPr>
          <w:rFonts w:ascii="Times New Roman" w:hAnsi="Times New Roman" w:cs="Times New Roman"/>
          <w:sz w:val="24"/>
          <w:szCs w:val="24"/>
        </w:rPr>
        <w:t>ростата справка в търговския регистър показва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че едноличният търговец за последен път е публикувал годишни финансови отчети през 2009 година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2CCD" w:rsidRDefault="007E2CC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одробни съображения ние сме развили в писмена защита и моля </w:t>
      </w:r>
      <w:r>
        <w:rPr>
          <w:rFonts w:ascii="Times New Roman" w:hAnsi="Times New Roman" w:cs="Times New Roman"/>
          <w:sz w:val="24"/>
          <w:szCs w:val="24"/>
        </w:rPr>
        <w:t xml:space="preserve">тя </w:t>
      </w:r>
      <w:r w:rsidR="0001528B" w:rsidRPr="0001528B">
        <w:rPr>
          <w:rFonts w:ascii="Times New Roman" w:hAnsi="Times New Roman" w:cs="Times New Roman"/>
          <w:sz w:val="24"/>
          <w:szCs w:val="24"/>
        </w:rPr>
        <w:t>да бъде съобразена при вашето произнасяне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претендираме сторените разноски и се противопоставям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на искането за присъждане на разноски на третото заинтересовано 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61F5" w:rsidRDefault="007E2CC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01528B" w:rsidRPr="0001528B">
        <w:rPr>
          <w:rFonts w:ascii="Times New Roman" w:hAnsi="Times New Roman" w:cs="Times New Roman"/>
          <w:sz w:val="24"/>
          <w:szCs w:val="24"/>
        </w:rPr>
        <w:t>а първо място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че </w:t>
      </w:r>
      <w:r w:rsidR="008361F5">
        <w:rPr>
          <w:rFonts w:ascii="Times New Roman" w:hAnsi="Times New Roman" w:cs="Times New Roman"/>
          <w:sz w:val="24"/>
          <w:szCs w:val="24"/>
        </w:rPr>
        <w:t xml:space="preserve">в </w:t>
      </w:r>
      <w:r w:rsidR="0001528B" w:rsidRPr="0001528B">
        <w:rPr>
          <w:rFonts w:ascii="Times New Roman" w:hAnsi="Times New Roman" w:cs="Times New Roman"/>
          <w:sz w:val="24"/>
          <w:szCs w:val="24"/>
        </w:rPr>
        <w:t>представения</w:t>
      </w:r>
      <w:r>
        <w:rPr>
          <w:rFonts w:ascii="Times New Roman" w:hAnsi="Times New Roman" w:cs="Times New Roman"/>
          <w:sz w:val="24"/>
          <w:szCs w:val="24"/>
        </w:rPr>
        <w:t xml:space="preserve">т договор за правна помощ, 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забележете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01528B" w:rsidRPr="0001528B">
        <w:rPr>
          <w:rFonts w:ascii="Times New Roman" w:hAnsi="Times New Roman" w:cs="Times New Roman"/>
          <w:sz w:val="24"/>
          <w:szCs w:val="24"/>
        </w:rPr>
        <w:t>онор</w:t>
      </w:r>
      <w:r>
        <w:rPr>
          <w:rFonts w:ascii="Times New Roman" w:hAnsi="Times New Roman" w:cs="Times New Roman"/>
          <w:sz w:val="24"/>
          <w:szCs w:val="24"/>
        </w:rPr>
        <w:t xml:space="preserve">ара 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9</w:t>
      </w:r>
      <w:r w:rsidR="0001528B" w:rsidRPr="0001528B">
        <w:rPr>
          <w:rFonts w:ascii="Times New Roman" w:hAnsi="Times New Roman" w:cs="Times New Roman"/>
          <w:sz w:val="24"/>
          <w:szCs w:val="24"/>
        </w:rPr>
        <w:t>000 лв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в него е формулирано едно задължение </w:t>
      </w:r>
      <w:r w:rsidR="008361F5">
        <w:rPr>
          <w:rFonts w:ascii="Times New Roman" w:hAnsi="Times New Roman" w:cs="Times New Roman"/>
          <w:sz w:val="24"/>
          <w:szCs w:val="24"/>
        </w:rPr>
        <w:t xml:space="preserve">- </w:t>
      </w:r>
      <w:r w:rsidR="0001528B" w:rsidRPr="0001528B">
        <w:rPr>
          <w:rFonts w:ascii="Times New Roman" w:hAnsi="Times New Roman" w:cs="Times New Roman"/>
          <w:sz w:val="24"/>
          <w:szCs w:val="24"/>
        </w:rPr>
        <w:t>такъв хонорар да бъде заплатен</w:t>
      </w:r>
      <w:r w:rsidR="008361F5">
        <w:rPr>
          <w:rFonts w:ascii="Times New Roman" w:hAnsi="Times New Roman" w:cs="Times New Roman"/>
          <w:sz w:val="24"/>
          <w:szCs w:val="24"/>
        </w:rPr>
        <w:t>,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без никакви доказателства за реалното заплащане на този хонорар</w:t>
      </w:r>
      <w:r w:rsidR="008361F5">
        <w:rPr>
          <w:rFonts w:ascii="Times New Roman" w:hAnsi="Times New Roman" w:cs="Times New Roman"/>
          <w:sz w:val="24"/>
          <w:szCs w:val="24"/>
        </w:rPr>
        <w:t>.</w:t>
      </w:r>
      <w:r w:rsidR="0001528B" w:rsidRPr="00015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61F5" w:rsidRDefault="0001528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28B">
        <w:rPr>
          <w:rFonts w:ascii="Times New Roman" w:hAnsi="Times New Roman" w:cs="Times New Roman"/>
          <w:sz w:val="24"/>
          <w:szCs w:val="24"/>
        </w:rPr>
        <w:t>Отделно от това правим възражение</w:t>
      </w:r>
      <w:r w:rsidR="008361F5"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че самия договор за правна помощ трябва да представлява първичен счетоводен документ</w:t>
      </w:r>
      <w:r w:rsidR="008361F5"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има подробна практика в тази насока на административните съдилища</w:t>
      </w:r>
      <w:r w:rsidR="008361F5"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а представения</w:t>
      </w:r>
      <w:r w:rsidR="008361F5">
        <w:rPr>
          <w:rFonts w:ascii="Times New Roman" w:hAnsi="Times New Roman" w:cs="Times New Roman"/>
          <w:sz w:val="24"/>
          <w:szCs w:val="24"/>
        </w:rPr>
        <w:t>т</w:t>
      </w:r>
      <w:r w:rsidRPr="0001528B">
        <w:rPr>
          <w:rFonts w:ascii="Times New Roman" w:hAnsi="Times New Roman" w:cs="Times New Roman"/>
          <w:sz w:val="24"/>
          <w:szCs w:val="24"/>
        </w:rPr>
        <w:t xml:space="preserve"> договор </w:t>
      </w:r>
      <w:r w:rsidR="008361F5">
        <w:rPr>
          <w:rFonts w:ascii="Times New Roman" w:hAnsi="Times New Roman" w:cs="Times New Roman"/>
          <w:sz w:val="24"/>
          <w:szCs w:val="24"/>
        </w:rPr>
        <w:t>н</w:t>
      </w:r>
      <w:r w:rsidRPr="0001528B">
        <w:rPr>
          <w:rFonts w:ascii="Times New Roman" w:hAnsi="Times New Roman" w:cs="Times New Roman"/>
          <w:sz w:val="24"/>
          <w:szCs w:val="24"/>
        </w:rPr>
        <w:t xml:space="preserve">яма такъв характер и разбира се </w:t>
      </w:r>
      <w:r w:rsidR="008361F5">
        <w:rPr>
          <w:rFonts w:ascii="Times New Roman" w:hAnsi="Times New Roman" w:cs="Times New Roman"/>
          <w:sz w:val="24"/>
          <w:szCs w:val="24"/>
        </w:rPr>
        <w:t>счи</w:t>
      </w:r>
      <w:r w:rsidRPr="0001528B">
        <w:rPr>
          <w:rFonts w:ascii="Times New Roman" w:hAnsi="Times New Roman" w:cs="Times New Roman"/>
          <w:sz w:val="24"/>
          <w:szCs w:val="24"/>
        </w:rPr>
        <w:t>таме</w:t>
      </w:r>
      <w:r w:rsidR="008361F5"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че </w:t>
      </w:r>
      <w:r w:rsidR="008361F5">
        <w:rPr>
          <w:rFonts w:ascii="Times New Roman" w:hAnsi="Times New Roman" w:cs="Times New Roman"/>
          <w:sz w:val="24"/>
          <w:szCs w:val="24"/>
        </w:rPr>
        <w:t>х</w:t>
      </w:r>
      <w:r w:rsidRPr="0001528B">
        <w:rPr>
          <w:rFonts w:ascii="Times New Roman" w:hAnsi="Times New Roman" w:cs="Times New Roman"/>
          <w:sz w:val="24"/>
          <w:szCs w:val="24"/>
        </w:rPr>
        <w:t>онора</w:t>
      </w:r>
      <w:r w:rsidR="008361F5">
        <w:rPr>
          <w:rFonts w:ascii="Times New Roman" w:hAnsi="Times New Roman" w:cs="Times New Roman"/>
          <w:sz w:val="24"/>
          <w:szCs w:val="24"/>
        </w:rPr>
        <w:t>ра е</w:t>
      </w:r>
      <w:r w:rsidRPr="0001528B">
        <w:rPr>
          <w:rFonts w:ascii="Times New Roman" w:hAnsi="Times New Roman" w:cs="Times New Roman"/>
          <w:sz w:val="24"/>
          <w:szCs w:val="24"/>
        </w:rPr>
        <w:t xml:space="preserve"> значително</w:t>
      </w:r>
      <w:r w:rsidR="008361F5">
        <w:rPr>
          <w:rFonts w:ascii="Times New Roman" w:hAnsi="Times New Roman" w:cs="Times New Roman"/>
          <w:sz w:val="24"/>
          <w:szCs w:val="24"/>
        </w:rPr>
        <w:t>,</w:t>
      </w:r>
      <w:r w:rsidRPr="0001528B">
        <w:rPr>
          <w:rFonts w:ascii="Times New Roman" w:hAnsi="Times New Roman" w:cs="Times New Roman"/>
          <w:sz w:val="24"/>
          <w:szCs w:val="24"/>
        </w:rPr>
        <w:t xml:space="preserve"> значително завишен с оглед на фактическата и правна сложност на спора и ще ви молим за произнасяне и в тази насока</w:t>
      </w:r>
      <w:r w:rsidR="008361F5">
        <w:rPr>
          <w:rFonts w:ascii="Times New Roman" w:hAnsi="Times New Roman" w:cs="Times New Roman"/>
          <w:sz w:val="24"/>
          <w:szCs w:val="24"/>
        </w:rPr>
        <w:t xml:space="preserve"> в</w:t>
      </w:r>
      <w:r w:rsidRPr="0001528B">
        <w:rPr>
          <w:rFonts w:ascii="Times New Roman" w:hAnsi="Times New Roman" w:cs="Times New Roman"/>
          <w:sz w:val="24"/>
          <w:szCs w:val="24"/>
        </w:rPr>
        <w:t xml:space="preserve"> смисъл да не бъде уважавано искането за присъждане на адвокатски хонорар</w:t>
      </w:r>
      <w:r w:rsidR="008361F5">
        <w:rPr>
          <w:rFonts w:ascii="Times New Roman" w:hAnsi="Times New Roman" w:cs="Times New Roman"/>
          <w:sz w:val="24"/>
          <w:szCs w:val="24"/>
        </w:rPr>
        <w:t xml:space="preserve"> по съображения, които сме посочили в</w:t>
      </w:r>
      <w:r w:rsidR="00A65291">
        <w:rPr>
          <w:rFonts w:ascii="Times New Roman" w:hAnsi="Times New Roman" w:cs="Times New Roman"/>
          <w:sz w:val="24"/>
          <w:szCs w:val="24"/>
        </w:rPr>
        <w:t xml:space="preserve"> писмени бележки</w:t>
      </w:r>
      <w:r w:rsidR="008361F5">
        <w:rPr>
          <w:rFonts w:ascii="Times New Roman" w:hAnsi="Times New Roman" w:cs="Times New Roman"/>
          <w:sz w:val="24"/>
          <w:szCs w:val="24"/>
        </w:rPr>
        <w:t>, представяме ги.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361F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6740D1">
        <w:rPr>
          <w:rFonts w:ascii="Times New Roman" w:hAnsi="Times New Roman" w:cs="Times New Roman"/>
          <w:sz w:val="24"/>
          <w:szCs w:val="24"/>
        </w:rPr>
        <w:t>. С. С</w:t>
      </w:r>
      <w:r w:rsidR="002E63EF">
        <w:rPr>
          <w:rFonts w:ascii="Times New Roman" w:hAnsi="Times New Roman" w:cs="Times New Roman"/>
          <w:sz w:val="24"/>
          <w:szCs w:val="24"/>
        </w:rPr>
        <w:t>.:</w:t>
      </w:r>
    </w:p>
    <w:p w:rsidR="00C72AF1" w:rsidRDefault="0093177C" w:rsidP="00B82C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B82C03">
        <w:rPr>
          <w:rFonts w:ascii="Times New Roman" w:hAnsi="Times New Roman" w:cs="Times New Roman"/>
          <w:sz w:val="24"/>
          <w:szCs w:val="24"/>
        </w:rPr>
        <w:t xml:space="preserve">госпожи и господа, </w:t>
      </w:r>
      <w:r w:rsidRPr="00FB2870">
        <w:rPr>
          <w:rFonts w:ascii="Times New Roman" w:hAnsi="Times New Roman" w:cs="Times New Roman"/>
          <w:sz w:val="24"/>
          <w:szCs w:val="24"/>
        </w:rPr>
        <w:t>членове</w:t>
      </w:r>
      <w:r w:rsidR="00B82C03">
        <w:rPr>
          <w:rFonts w:ascii="Times New Roman" w:hAnsi="Times New Roman" w:cs="Times New Roman"/>
          <w:sz w:val="24"/>
          <w:szCs w:val="24"/>
        </w:rPr>
        <w:t xml:space="preserve">, с 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оглед на административната преписка и настоящото становище </w:t>
      </w:r>
      <w:r w:rsidR="00B82C03">
        <w:rPr>
          <w:rFonts w:ascii="Times New Roman" w:hAnsi="Times New Roman" w:cs="Times New Roman"/>
          <w:sz w:val="24"/>
          <w:szCs w:val="24"/>
        </w:rPr>
        <w:t xml:space="preserve">ви </w:t>
      </w:r>
      <w:r w:rsidR="00B82C03" w:rsidRPr="00DF30AB">
        <w:rPr>
          <w:rFonts w:ascii="Times New Roman" w:hAnsi="Times New Roman" w:cs="Times New Roman"/>
          <w:sz w:val="24"/>
          <w:szCs w:val="24"/>
        </w:rPr>
        <w:t>моля да се произнесе с решение</w:t>
      </w:r>
      <w:r w:rsidR="00B82C03">
        <w:rPr>
          <w:rFonts w:ascii="Times New Roman" w:hAnsi="Times New Roman" w:cs="Times New Roman"/>
          <w:sz w:val="24"/>
          <w:szCs w:val="24"/>
        </w:rPr>
        <w:t>,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</w:t>
      </w:r>
      <w:r w:rsidR="00B82C03">
        <w:rPr>
          <w:rFonts w:ascii="Times New Roman" w:hAnsi="Times New Roman" w:cs="Times New Roman"/>
          <w:sz w:val="24"/>
          <w:szCs w:val="24"/>
        </w:rPr>
        <w:t>,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 като неоснователна и съответно да потвърдите законосъобразността на обжалваното решение </w:t>
      </w:r>
      <w:r w:rsidR="00B82C03">
        <w:rPr>
          <w:rFonts w:ascii="Times New Roman" w:hAnsi="Times New Roman" w:cs="Times New Roman"/>
          <w:sz w:val="24"/>
          <w:szCs w:val="24"/>
        </w:rPr>
        <w:t xml:space="preserve">№ </w:t>
      </w:r>
      <w:r w:rsidR="00B82C0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B82C03" w:rsidRPr="00B82C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2C03" w:rsidRPr="00DF30AB">
        <w:rPr>
          <w:rFonts w:ascii="Times New Roman" w:hAnsi="Times New Roman" w:cs="Times New Roman"/>
          <w:sz w:val="24"/>
          <w:szCs w:val="24"/>
        </w:rPr>
        <w:t>1767543</w:t>
      </w:r>
      <w:r w:rsidR="00B82C03" w:rsidRPr="00B82C03"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="00B82C03" w:rsidRPr="00DF30AB">
        <w:rPr>
          <w:rFonts w:ascii="Times New Roman" w:hAnsi="Times New Roman" w:cs="Times New Roman"/>
          <w:sz w:val="24"/>
          <w:szCs w:val="24"/>
        </w:rPr>
        <w:t>от 30</w:t>
      </w:r>
      <w:r w:rsidR="00B82C03">
        <w:rPr>
          <w:rFonts w:ascii="Times New Roman" w:hAnsi="Times New Roman" w:cs="Times New Roman"/>
          <w:sz w:val="24"/>
          <w:szCs w:val="24"/>
        </w:rPr>
        <w:t>.0</w:t>
      </w:r>
      <w:r w:rsidR="00B82C03" w:rsidRPr="00DF30AB">
        <w:rPr>
          <w:rFonts w:ascii="Times New Roman" w:hAnsi="Times New Roman" w:cs="Times New Roman"/>
          <w:sz w:val="24"/>
          <w:szCs w:val="24"/>
        </w:rPr>
        <w:t>9</w:t>
      </w:r>
      <w:r w:rsidR="00B82C03">
        <w:rPr>
          <w:rFonts w:ascii="Times New Roman" w:hAnsi="Times New Roman" w:cs="Times New Roman"/>
          <w:sz w:val="24"/>
          <w:szCs w:val="24"/>
        </w:rPr>
        <w:t>.</w:t>
      </w:r>
      <w:r w:rsidR="00B82C03" w:rsidRPr="00DF30AB">
        <w:rPr>
          <w:rFonts w:ascii="Times New Roman" w:hAnsi="Times New Roman" w:cs="Times New Roman"/>
          <w:sz w:val="24"/>
          <w:szCs w:val="24"/>
        </w:rPr>
        <w:t>2022 година за определяне на изпълнител в обществена поръчка с предмет</w:t>
      </w:r>
      <w:r w:rsidR="00B82C03">
        <w:rPr>
          <w:rFonts w:ascii="Times New Roman" w:hAnsi="Times New Roman" w:cs="Times New Roman"/>
          <w:sz w:val="24"/>
          <w:szCs w:val="24"/>
        </w:rPr>
        <w:t>: „П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риготвяне и доставка на храна по диети на пациенти в </w:t>
      </w:r>
      <w:r w:rsidR="00B82C03">
        <w:rPr>
          <w:rFonts w:ascii="Times New Roman" w:hAnsi="Times New Roman" w:cs="Times New Roman"/>
          <w:sz w:val="24"/>
          <w:szCs w:val="24"/>
        </w:rPr>
        <w:t xml:space="preserve">„МБАЛ </w:t>
      </w:r>
      <w:r w:rsidR="00D6156A">
        <w:rPr>
          <w:rFonts w:ascii="Times New Roman" w:hAnsi="Times New Roman" w:cs="Times New Roman"/>
          <w:sz w:val="24"/>
          <w:szCs w:val="24"/>
        </w:rPr>
        <w:t>–</w:t>
      </w:r>
      <w:r w:rsidR="00B82C03">
        <w:rPr>
          <w:rFonts w:ascii="Times New Roman" w:hAnsi="Times New Roman" w:cs="Times New Roman"/>
          <w:sz w:val="24"/>
          <w:szCs w:val="24"/>
        </w:rPr>
        <w:t xml:space="preserve"> Х</w:t>
      </w:r>
      <w:r w:rsidR="00B82C03" w:rsidRPr="00DF30AB">
        <w:rPr>
          <w:rFonts w:ascii="Times New Roman" w:hAnsi="Times New Roman" w:cs="Times New Roman"/>
          <w:sz w:val="24"/>
          <w:szCs w:val="24"/>
        </w:rPr>
        <w:t>асково</w:t>
      </w:r>
      <w:r w:rsidR="00D6156A">
        <w:rPr>
          <w:rFonts w:ascii="Times New Roman" w:hAnsi="Times New Roman" w:cs="Times New Roman"/>
          <w:sz w:val="24"/>
          <w:szCs w:val="24"/>
        </w:rPr>
        <w:t xml:space="preserve">“, 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открита с решение </w:t>
      </w:r>
      <w:r w:rsidR="00D6156A">
        <w:rPr>
          <w:rFonts w:ascii="Times New Roman" w:hAnsi="Times New Roman" w:cs="Times New Roman"/>
          <w:sz w:val="24"/>
          <w:szCs w:val="24"/>
        </w:rPr>
        <w:t xml:space="preserve">№ </w:t>
      </w:r>
      <w:r w:rsidR="00D6156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 244 509 от </w:t>
      </w:r>
      <w:r w:rsidR="00D6156A" w:rsidRPr="00D6156A">
        <w:rPr>
          <w:rFonts w:ascii="Times New Roman" w:hAnsi="Times New Roman" w:cs="Times New Roman"/>
          <w:sz w:val="24"/>
          <w:szCs w:val="24"/>
          <w:lang w:val="ru-RU"/>
        </w:rPr>
        <w:t>22</w:t>
      </w:r>
      <w:r w:rsidR="00D6156A">
        <w:rPr>
          <w:rFonts w:ascii="Times New Roman" w:hAnsi="Times New Roman" w:cs="Times New Roman"/>
          <w:sz w:val="24"/>
          <w:szCs w:val="24"/>
        </w:rPr>
        <w:t>.06.20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22 година на изпълнителния директор на </w:t>
      </w:r>
      <w:r w:rsidR="00D6156A">
        <w:rPr>
          <w:rFonts w:ascii="Times New Roman" w:hAnsi="Times New Roman" w:cs="Times New Roman"/>
          <w:sz w:val="24"/>
          <w:szCs w:val="24"/>
        </w:rPr>
        <w:t>„</w:t>
      </w:r>
      <w:r w:rsidR="00B82C03" w:rsidRPr="00DF30AB">
        <w:rPr>
          <w:rFonts w:ascii="Times New Roman" w:hAnsi="Times New Roman" w:cs="Times New Roman"/>
          <w:sz w:val="24"/>
          <w:szCs w:val="24"/>
        </w:rPr>
        <w:t>МБАЛ Хасково</w:t>
      </w:r>
      <w:r w:rsidR="00D6156A">
        <w:rPr>
          <w:rFonts w:ascii="Times New Roman" w:hAnsi="Times New Roman" w:cs="Times New Roman"/>
          <w:sz w:val="24"/>
          <w:szCs w:val="24"/>
        </w:rPr>
        <w:t>“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 АД с уникален номер на поръчката в 00499</w:t>
      </w:r>
      <w:r w:rsidR="00C72AF1">
        <w:rPr>
          <w:rFonts w:ascii="Times New Roman" w:hAnsi="Times New Roman" w:cs="Times New Roman"/>
          <w:sz w:val="24"/>
          <w:szCs w:val="24"/>
        </w:rPr>
        <w:t>-</w:t>
      </w:r>
      <w:r w:rsidR="00B82C03" w:rsidRPr="00DF30AB">
        <w:rPr>
          <w:rFonts w:ascii="Times New Roman" w:hAnsi="Times New Roman" w:cs="Times New Roman"/>
          <w:sz w:val="24"/>
          <w:szCs w:val="24"/>
        </w:rPr>
        <w:t>2022</w:t>
      </w:r>
      <w:r w:rsidR="00C72AF1">
        <w:rPr>
          <w:rFonts w:ascii="Times New Roman" w:hAnsi="Times New Roman" w:cs="Times New Roman"/>
          <w:sz w:val="24"/>
          <w:szCs w:val="24"/>
        </w:rPr>
        <w:t>-</w:t>
      </w:r>
      <w:r w:rsidR="00B82C03" w:rsidRPr="00DF30AB">
        <w:rPr>
          <w:rFonts w:ascii="Times New Roman" w:hAnsi="Times New Roman" w:cs="Times New Roman"/>
          <w:sz w:val="24"/>
          <w:szCs w:val="24"/>
        </w:rPr>
        <w:t>0016</w:t>
      </w:r>
      <w:r w:rsidR="00C72AF1">
        <w:rPr>
          <w:rFonts w:ascii="Times New Roman" w:hAnsi="Times New Roman" w:cs="Times New Roman"/>
          <w:sz w:val="24"/>
          <w:szCs w:val="24"/>
        </w:rPr>
        <w:t>.</w:t>
      </w:r>
    </w:p>
    <w:p w:rsidR="00B82C03" w:rsidRDefault="00C72AF1" w:rsidP="00B82C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82C03" w:rsidRPr="00DF30AB">
        <w:rPr>
          <w:rFonts w:ascii="Times New Roman" w:hAnsi="Times New Roman" w:cs="Times New Roman"/>
          <w:sz w:val="24"/>
          <w:szCs w:val="24"/>
        </w:rPr>
        <w:t>оля</w:t>
      </w:r>
      <w:r w:rsidR="00121EA3">
        <w:rPr>
          <w:rFonts w:ascii="Times New Roman" w:hAnsi="Times New Roman" w:cs="Times New Roman"/>
          <w:sz w:val="24"/>
          <w:szCs w:val="24"/>
        </w:rPr>
        <w:t xml:space="preserve"> в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 полза на доверителя ми да бъдат присъдени сторените по делото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 за което съм представил списък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 договор за правна защита и съдействие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 и същ</w:t>
      </w:r>
      <w:r>
        <w:rPr>
          <w:rFonts w:ascii="Times New Roman" w:hAnsi="Times New Roman" w:cs="Times New Roman"/>
          <w:sz w:val="24"/>
          <w:szCs w:val="24"/>
        </w:rPr>
        <w:t xml:space="preserve">о така възразявам за прекомерност на </w:t>
      </w:r>
      <w:r w:rsidR="00E46585">
        <w:rPr>
          <w:rFonts w:ascii="Times New Roman" w:hAnsi="Times New Roman" w:cs="Times New Roman"/>
          <w:sz w:val="24"/>
          <w:szCs w:val="24"/>
        </w:rPr>
        <w:t>адв. хонорар на жалбоподателя.</w:t>
      </w:r>
    </w:p>
    <w:p w:rsidR="00E46585" w:rsidRPr="00DF30AB" w:rsidRDefault="00E46585" w:rsidP="00B82C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6585" w:rsidRDefault="00E46585" w:rsidP="00E465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К.:</w:t>
      </w:r>
    </w:p>
    <w:p w:rsidR="00B82C03" w:rsidRPr="00DF30AB" w:rsidRDefault="00E46585" w:rsidP="00E465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B2870">
        <w:rPr>
          <w:rFonts w:ascii="Times New Roman" w:hAnsi="Times New Roman" w:cs="Times New Roman"/>
          <w:sz w:val="24"/>
          <w:szCs w:val="24"/>
        </w:rPr>
        <w:t xml:space="preserve"> комис</w:t>
      </w:r>
      <w:r>
        <w:rPr>
          <w:rFonts w:ascii="Times New Roman" w:hAnsi="Times New Roman" w:cs="Times New Roman"/>
          <w:sz w:val="24"/>
          <w:szCs w:val="24"/>
        </w:rPr>
        <w:t xml:space="preserve">ия, ако ми позволите реплика – </w:t>
      </w:r>
      <w:r w:rsidR="00B82C03" w:rsidRPr="00DF30AB">
        <w:rPr>
          <w:rFonts w:ascii="Times New Roman" w:hAnsi="Times New Roman" w:cs="Times New Roman"/>
          <w:sz w:val="24"/>
          <w:szCs w:val="24"/>
        </w:rPr>
        <w:t>хонорар</w:t>
      </w:r>
      <w:r>
        <w:rPr>
          <w:rFonts w:ascii="Times New Roman" w:hAnsi="Times New Roman" w:cs="Times New Roman"/>
          <w:sz w:val="24"/>
          <w:szCs w:val="24"/>
        </w:rPr>
        <w:t xml:space="preserve">ът, 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 който току-що депозира</w:t>
      </w:r>
      <w:r>
        <w:rPr>
          <w:rFonts w:ascii="Times New Roman" w:hAnsi="Times New Roman" w:cs="Times New Roman"/>
          <w:sz w:val="24"/>
          <w:szCs w:val="24"/>
        </w:rPr>
        <w:t>х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 пред вас </w:t>
      </w:r>
      <w:r w:rsidR="00121EA3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B82C03" w:rsidRPr="00DF30AB">
        <w:rPr>
          <w:rFonts w:ascii="Times New Roman" w:hAnsi="Times New Roman" w:cs="Times New Roman"/>
          <w:sz w:val="24"/>
          <w:szCs w:val="24"/>
        </w:rPr>
        <w:t>1700 лв</w:t>
      </w:r>
      <w:r>
        <w:rPr>
          <w:rFonts w:ascii="Times New Roman" w:hAnsi="Times New Roman" w:cs="Times New Roman"/>
          <w:sz w:val="24"/>
          <w:szCs w:val="24"/>
        </w:rPr>
        <w:t>., т</w:t>
      </w:r>
      <w:r w:rsidR="00B82C03" w:rsidRPr="00DF30AB">
        <w:rPr>
          <w:rFonts w:ascii="Times New Roman" w:hAnsi="Times New Roman" w:cs="Times New Roman"/>
          <w:sz w:val="24"/>
          <w:szCs w:val="24"/>
        </w:rPr>
        <w:t>ова е смехотворно просто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2C03" w:rsidRPr="00DF30AB">
        <w:rPr>
          <w:rFonts w:ascii="Times New Roman" w:hAnsi="Times New Roman" w:cs="Times New Roman"/>
          <w:sz w:val="24"/>
          <w:szCs w:val="24"/>
        </w:rPr>
        <w:t xml:space="preserve"> извинявам се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46585" w:rsidRDefault="00E4658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F23" w:rsidRDefault="00983F23" w:rsidP="00324B6B">
      <w:pPr>
        <w:spacing w:after="0" w:line="240" w:lineRule="auto"/>
      </w:pPr>
      <w:r>
        <w:separator/>
      </w:r>
    </w:p>
  </w:endnote>
  <w:endnote w:type="continuationSeparator" w:id="0">
    <w:p w:rsidR="00983F23" w:rsidRDefault="00983F2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EA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F23" w:rsidRDefault="00983F23" w:rsidP="00324B6B">
      <w:pPr>
        <w:spacing w:after="0" w:line="240" w:lineRule="auto"/>
      </w:pPr>
      <w:r>
        <w:separator/>
      </w:r>
    </w:p>
  </w:footnote>
  <w:footnote w:type="continuationSeparator" w:id="0">
    <w:p w:rsidR="00983F23" w:rsidRDefault="00983F2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28B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7AA1"/>
    <w:rsid w:val="000F0AAC"/>
    <w:rsid w:val="000F795C"/>
    <w:rsid w:val="0010106E"/>
    <w:rsid w:val="00103465"/>
    <w:rsid w:val="00121A25"/>
    <w:rsid w:val="00121EA3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1724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740D1"/>
    <w:rsid w:val="00681AA3"/>
    <w:rsid w:val="00682D1A"/>
    <w:rsid w:val="006A5BCE"/>
    <w:rsid w:val="006A722C"/>
    <w:rsid w:val="006B0D2E"/>
    <w:rsid w:val="006B2B95"/>
    <w:rsid w:val="006C4806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2CCD"/>
    <w:rsid w:val="007E558B"/>
    <w:rsid w:val="007F411B"/>
    <w:rsid w:val="00810AE4"/>
    <w:rsid w:val="0082132C"/>
    <w:rsid w:val="008361F5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975F3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1E8"/>
    <w:rsid w:val="0091674D"/>
    <w:rsid w:val="00926054"/>
    <w:rsid w:val="009305C4"/>
    <w:rsid w:val="0093177C"/>
    <w:rsid w:val="00931E6A"/>
    <w:rsid w:val="00933D9A"/>
    <w:rsid w:val="00965B7B"/>
    <w:rsid w:val="00966EA7"/>
    <w:rsid w:val="009775A7"/>
    <w:rsid w:val="00983F23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B12538"/>
    <w:rsid w:val="00B13D35"/>
    <w:rsid w:val="00B158B2"/>
    <w:rsid w:val="00B755EB"/>
    <w:rsid w:val="00B82C03"/>
    <w:rsid w:val="00B835E6"/>
    <w:rsid w:val="00B8578E"/>
    <w:rsid w:val="00B91F9C"/>
    <w:rsid w:val="00BB1A25"/>
    <w:rsid w:val="00BC4237"/>
    <w:rsid w:val="00BE5E09"/>
    <w:rsid w:val="00BF4241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AF1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56A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1DA6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46585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C745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873</Words>
  <Characters>4982</Characters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2022-12-09T14:20:00Z</dcterms:created>
  <dcterms:modified xsi:type="dcterms:W3CDTF">2022-12-09T14:20:00Z</dcterms:modified>
</cp:coreProperties>
</file>